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      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   </w:t>
      </w:r>
      <w:r>
        <w:rPr>
          <w:rFonts w:ascii="Times New Roman" w:hAnsi="Times New Roman"/>
          <w:b/>
          <w:bCs/>
          <w:caps/>
          <w:sz w:val="24"/>
          <w:szCs w:val="24"/>
        </w:rPr>
        <w:t>ПРОЕКТ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 № 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2025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курирующего данное направление.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Врио главы администрации района                                                                          В.А.Дуда               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главного специалиста сектора контроля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и.о.заместителя главы администрации района                                                         И.М. Волкович</w:t>
        <w:tab/>
        <w:t xml:space="preserve">            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начальника юридического  отдела</w:t>
        <w:tab/>
        <w:tab/>
        <w:tab/>
        <w:tab/>
        <w:tab/>
        <w:t xml:space="preserve">                 М.С.Зайцев</w:t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 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дорожный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дорожного контроля на территории муниципального образования является соблюдение гражданами и организациями обязательных требований: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 эксплуатации объектов дорожного сервиса, размещенных в полосах отвода и (или) придорожных полосах автомобильных дорог общего пользования;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контроля является также исполнение решений, принимаемых по результатам контрольных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действующего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1"/>
        <w:gridCol w:w="1701"/>
        <w:gridCol w:w="1607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дорожного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2024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2024 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2024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5"/>
        <w:gridCol w:w="3265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дорожного контроля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1"/>
        <w:gridCol w:w="2211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EB336-62A8-4C09-B3DC-F9887199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Application>AlterOffice/3.3.0.1$Windows_x86 LibreOffice_project/</Application>
  <AppVersion>15.0000</AppVersion>
  <Pages>9</Pages>
  <Words>2545</Words>
  <Characters>14512</Characters>
  <CharactersWithSpaces>17023</CharactersWithSpaces>
  <Paragraphs>34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2023-10-03T09:07:00Z</dcterms:created>
  <dc:creator>1</dc:creator>
  <dc:description/>
  <dc:language>ru-RU</dc:language>
  <cp:lastModifiedBy>user</cp:lastModifiedBy>
  <cp:lastPrinted>2023-10-03T09:41:00Z</cp:lastPrinted>
  <dcterms:modified xsi:type="dcterms:W3CDTF">2024-10-02T11:17:23Z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